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C9F9" w14:textId="77777777" w:rsidR="007C1F0D" w:rsidRDefault="007C1F0D" w:rsidP="007C1F0D">
      <w:pPr>
        <w:jc w:val="center"/>
      </w:pPr>
      <w:r>
        <w:rPr>
          <w:noProof/>
        </w:rPr>
        <w:drawing>
          <wp:inline distT="0" distB="0" distL="0" distR="0" wp14:anchorId="0A713EF9" wp14:editId="3B9262FD">
            <wp:extent cx="1828800" cy="1131012"/>
            <wp:effectExtent l="0" t="0" r="0" b="0"/>
            <wp:docPr id="1" name="Picture 1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3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605D" w14:textId="651E9611" w:rsidR="007C1F0D" w:rsidRDefault="007C1F0D" w:rsidP="007C1F0D">
      <w:pPr>
        <w:pStyle w:val="Heading2"/>
        <w:jc w:val="center"/>
        <w:rPr>
          <w:sz w:val="36"/>
        </w:rPr>
      </w:pPr>
      <w:r>
        <w:rPr>
          <w:sz w:val="36"/>
        </w:rPr>
        <w:t>Kanata Minor Hockey Association</w:t>
      </w:r>
    </w:p>
    <w:p w14:paraId="1DC1B129" w14:textId="77777777" w:rsidR="007C1F0D" w:rsidRDefault="007C1F0D" w:rsidP="007C1F0D"/>
    <w:p w14:paraId="2AFDA594" w14:textId="4AA5F5D0" w:rsidR="007C1F0D" w:rsidRPr="007C1F0D" w:rsidRDefault="007C1F0D" w:rsidP="007C1F0D">
      <w:pPr>
        <w:jc w:val="center"/>
      </w:pPr>
      <w:r>
        <w:t xml:space="preserve">Minutes of the KMHA </w:t>
      </w:r>
      <w:r w:rsidR="008539BC">
        <w:t xml:space="preserve">Special </w:t>
      </w:r>
      <w:r>
        <w:t xml:space="preserve">Board Meeting of May </w:t>
      </w:r>
      <w:r w:rsidR="008539BC">
        <w:t>27</w:t>
      </w:r>
      <w:r>
        <w:t>, 2025</w:t>
      </w:r>
    </w:p>
    <w:p w14:paraId="0173714F" w14:textId="77777777" w:rsidR="00983631" w:rsidRDefault="00E62476">
      <w:pPr>
        <w:pStyle w:val="Heading3"/>
      </w:pPr>
      <w:r>
        <w:t>1. Call to Order</w:t>
      </w:r>
    </w:p>
    <w:p w14:paraId="52890BA4" w14:textId="50B07254" w:rsidR="007C1F0D" w:rsidRDefault="00E62476" w:rsidP="007C1F0D">
      <w:pPr>
        <w:pStyle w:val="ListParagraph"/>
        <w:numPr>
          <w:ilvl w:val="0"/>
          <w:numId w:val="11"/>
        </w:numPr>
      </w:pPr>
      <w:r>
        <w:t xml:space="preserve">The meeting was called to order at </w:t>
      </w:r>
      <w:r w:rsidR="008539BC">
        <w:t>6</w:t>
      </w:r>
      <w:r>
        <w:t>:</w:t>
      </w:r>
      <w:r w:rsidR="008539BC">
        <w:t>35</w:t>
      </w:r>
      <w:r>
        <w:t xml:space="preserve"> p.m. by the Chair.</w:t>
      </w:r>
      <w:r>
        <w:br/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3"/>
        <w:gridCol w:w="1093"/>
      </w:tblGrid>
      <w:tr w:rsidR="007C1F0D" w14:paraId="67C4BAC5" w14:textId="77777777" w:rsidTr="007C1F0D">
        <w:tc>
          <w:tcPr>
            <w:tcW w:w="6323" w:type="dxa"/>
          </w:tcPr>
          <w:p w14:paraId="734032AC" w14:textId="1B108E76" w:rsidR="007C1F0D" w:rsidRDefault="007C1F0D" w:rsidP="007C1F0D">
            <w:r>
              <w:t>Chad Mariage (President)</w:t>
            </w:r>
          </w:p>
        </w:tc>
        <w:sdt>
          <w:sdtPr>
            <w:id w:val="1157039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0E4E228" w14:textId="6007932D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65348537" w14:textId="77777777" w:rsidTr="007C1F0D">
        <w:tc>
          <w:tcPr>
            <w:tcW w:w="6323" w:type="dxa"/>
          </w:tcPr>
          <w:p w14:paraId="013E1826" w14:textId="6A8FC9EE" w:rsidR="007C1F0D" w:rsidRDefault="007C1F0D" w:rsidP="007C1F0D">
            <w:r>
              <w:t>Tom Sweeney (Director at Large – AA/A)</w:t>
            </w:r>
            <w:r w:rsidR="008539BC">
              <w:t xml:space="preserve">  </w:t>
            </w:r>
            <w:r w:rsidR="008539BC" w:rsidRPr="008539BC">
              <w:rPr>
                <w:highlight w:val="yellow"/>
              </w:rPr>
              <w:t>**Advised not available, provided comments**</w:t>
            </w:r>
          </w:p>
        </w:tc>
        <w:sdt>
          <w:sdtPr>
            <w:id w:val="197964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46311D0E" w14:textId="4E743828" w:rsidR="007C1F0D" w:rsidRDefault="008539BC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F0D" w14:paraId="1267F1A6" w14:textId="77777777" w:rsidTr="007C1F0D">
        <w:tc>
          <w:tcPr>
            <w:tcW w:w="6323" w:type="dxa"/>
          </w:tcPr>
          <w:p w14:paraId="2AE78033" w14:textId="69D5529D" w:rsidR="007C1F0D" w:rsidRDefault="007C1F0D" w:rsidP="007C1F0D">
            <w:r>
              <w:t>Sam Saran (Director – Risk and Safety)</w:t>
            </w:r>
          </w:p>
        </w:tc>
        <w:sdt>
          <w:sdtPr>
            <w:id w:val="18237759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E2DE99D" w14:textId="0B0A39F7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53EFC23A" w14:textId="77777777" w:rsidTr="007C1F0D">
        <w:tc>
          <w:tcPr>
            <w:tcW w:w="6323" w:type="dxa"/>
          </w:tcPr>
          <w:p w14:paraId="38AE16F7" w14:textId="2C4FB2D1" w:rsidR="007C1F0D" w:rsidRDefault="007C1F0D" w:rsidP="007C1F0D">
            <w:r>
              <w:t>Terry Zanatta (VP Competitive)</w:t>
            </w:r>
          </w:p>
        </w:tc>
        <w:sdt>
          <w:sdtPr>
            <w:id w:val="-18323619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09B3DB46" w14:textId="37AB8D8F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3A3EF16B" w14:textId="77777777" w:rsidTr="007C1F0D">
        <w:tc>
          <w:tcPr>
            <w:tcW w:w="6323" w:type="dxa"/>
          </w:tcPr>
          <w:p w14:paraId="2FFB14F2" w14:textId="09A4BC99" w:rsidR="007C1F0D" w:rsidRDefault="007C1F0D" w:rsidP="007C1F0D">
            <w:r>
              <w:t>Jamie Holland (VP Operations)</w:t>
            </w:r>
          </w:p>
        </w:tc>
        <w:sdt>
          <w:sdtPr>
            <w:id w:val="-187681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4E5F54A4" w14:textId="2CFB8D0F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25348AB1" w14:textId="77777777" w:rsidTr="007C1F0D">
        <w:tc>
          <w:tcPr>
            <w:tcW w:w="6323" w:type="dxa"/>
          </w:tcPr>
          <w:p w14:paraId="1BC0678C" w14:textId="504297A8" w:rsidR="007C1F0D" w:rsidRDefault="007C1F0D" w:rsidP="007C1F0D">
            <w:r>
              <w:t>Richard Carpentier (VP House League)</w:t>
            </w:r>
          </w:p>
        </w:tc>
        <w:sdt>
          <w:sdtPr>
            <w:id w:val="51430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3F5118E3" w14:textId="2B83E220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3EDB0105" w14:textId="77777777" w:rsidTr="007C1F0D">
        <w:tc>
          <w:tcPr>
            <w:tcW w:w="6323" w:type="dxa"/>
          </w:tcPr>
          <w:p w14:paraId="09EE47D3" w14:textId="2942997C" w:rsidR="007C1F0D" w:rsidRDefault="007C1F0D" w:rsidP="007C1F0D">
            <w:proofErr w:type="spellStart"/>
            <w:r w:rsidRPr="007C1F0D">
              <w:t>Xiangzhu</w:t>
            </w:r>
            <w:proofErr w:type="spellEnd"/>
            <w:r w:rsidRPr="007C1F0D">
              <w:t xml:space="preserve"> (Clement) Chen</w:t>
            </w:r>
            <w:r>
              <w:t xml:space="preserve"> (Treasurer)</w:t>
            </w:r>
          </w:p>
        </w:tc>
        <w:sdt>
          <w:sdtPr>
            <w:id w:val="222795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154623E0" w14:textId="412E566B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7C1F0D" w14:paraId="47541227" w14:textId="77777777" w:rsidTr="007C1F0D">
        <w:tc>
          <w:tcPr>
            <w:tcW w:w="6323" w:type="dxa"/>
          </w:tcPr>
          <w:p w14:paraId="557614FF" w14:textId="78BE40C4" w:rsidR="007C1F0D" w:rsidRDefault="007C1F0D" w:rsidP="007C1F0D">
            <w:r>
              <w:t>Erin Murphy (District Chair – Non Voting)</w:t>
            </w:r>
          </w:p>
        </w:tc>
        <w:sdt>
          <w:sdtPr>
            <w:id w:val="-1290745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3" w:type="dxa"/>
              </w:tcPr>
              <w:p w14:paraId="2E106DE1" w14:textId="062DB126" w:rsidR="007C1F0D" w:rsidRDefault="0053439D" w:rsidP="0053439D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41D88A0F" w14:textId="77777777" w:rsidR="00983631" w:rsidRDefault="00E62476">
      <w:pPr>
        <w:pStyle w:val="Heading3"/>
      </w:pPr>
      <w:r>
        <w:t>2. Approval of Agenda</w:t>
      </w:r>
    </w:p>
    <w:p w14:paraId="2B353DEA" w14:textId="50763BAA" w:rsidR="00983631" w:rsidRDefault="0053439D" w:rsidP="0053439D">
      <w:pPr>
        <w:pStyle w:val="ListParagraph"/>
        <w:numPr>
          <w:ilvl w:val="0"/>
          <w:numId w:val="11"/>
        </w:numPr>
      </w:pPr>
      <w:r>
        <w:t xml:space="preserve">Moved by </w:t>
      </w:r>
      <w:r w:rsidR="008539BC">
        <w:t>Sam Saran</w:t>
      </w:r>
      <w:r>
        <w:t xml:space="preserve">/Seconded by Jamie Holland – </w:t>
      </w:r>
      <w:r w:rsidRPr="0053439D">
        <w:rPr>
          <w:b/>
          <w:bCs/>
        </w:rPr>
        <w:t xml:space="preserve">It was agreed - That the proposed agenda be adopted </w:t>
      </w:r>
    </w:p>
    <w:p w14:paraId="3494F307" w14:textId="77777777" w:rsidR="00983631" w:rsidRDefault="00E62476">
      <w:pPr>
        <w:pStyle w:val="Heading3"/>
      </w:pPr>
      <w:r>
        <w:t>3. Approval of Previous Minutes</w:t>
      </w:r>
    </w:p>
    <w:p w14:paraId="513C3626" w14:textId="7628DFF5" w:rsidR="00983631" w:rsidRDefault="008539BC" w:rsidP="0053439D">
      <w:pPr>
        <w:pStyle w:val="ListParagraph"/>
        <w:numPr>
          <w:ilvl w:val="0"/>
          <w:numId w:val="11"/>
        </w:numPr>
      </w:pPr>
      <w:r>
        <w:t>N/A</w:t>
      </w:r>
    </w:p>
    <w:p w14:paraId="0DF62B25" w14:textId="77777777" w:rsidR="00983631" w:rsidRDefault="00E62476">
      <w:pPr>
        <w:pStyle w:val="Heading3"/>
      </w:pPr>
      <w:r>
        <w:t>4. Reports</w:t>
      </w:r>
    </w:p>
    <w:p w14:paraId="7DE002B1" w14:textId="77C56126" w:rsidR="00983631" w:rsidRDefault="008539BC" w:rsidP="008539BC">
      <w:pPr>
        <w:pStyle w:val="ListParagraph"/>
        <w:numPr>
          <w:ilvl w:val="0"/>
          <w:numId w:val="19"/>
        </w:numPr>
        <w:ind w:left="709"/>
      </w:pPr>
      <w:r>
        <w:t>N/A</w:t>
      </w:r>
    </w:p>
    <w:p w14:paraId="15D44933" w14:textId="77777777" w:rsidR="00983631" w:rsidRDefault="00E62476">
      <w:pPr>
        <w:pStyle w:val="Heading3"/>
      </w:pPr>
      <w:r>
        <w:t>5. Old Business</w:t>
      </w:r>
    </w:p>
    <w:p w14:paraId="0C08D79D" w14:textId="20276AAA" w:rsidR="00983631" w:rsidRDefault="00C37158" w:rsidP="008539BC">
      <w:pPr>
        <w:pStyle w:val="ListParagraph"/>
        <w:numPr>
          <w:ilvl w:val="0"/>
          <w:numId w:val="19"/>
        </w:numPr>
        <w:ind w:left="709"/>
      </w:pPr>
      <w:r>
        <w:t>NIL</w:t>
      </w:r>
    </w:p>
    <w:p w14:paraId="6C57D17E" w14:textId="77777777" w:rsidR="008539BC" w:rsidRDefault="008539BC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4A444A59" w14:textId="43389278" w:rsidR="00983631" w:rsidRDefault="00E62476">
      <w:pPr>
        <w:pStyle w:val="Heading3"/>
      </w:pPr>
      <w:r>
        <w:lastRenderedPageBreak/>
        <w:t>6. New Business</w:t>
      </w:r>
    </w:p>
    <w:p w14:paraId="5416A089" w14:textId="0936AD91" w:rsidR="0015563F" w:rsidRDefault="0015563F" w:rsidP="0015563F">
      <w:pPr>
        <w:shd w:val="clear" w:color="auto" w:fill="FFFFFF"/>
        <w:spacing w:after="0" w:line="240" w:lineRule="auto"/>
      </w:pPr>
      <w:r>
        <w:t xml:space="preserve">1.  </w:t>
      </w:r>
      <w:r w:rsidR="00E62476">
        <w:t xml:space="preserve">2025/26 Season Registration </w:t>
      </w:r>
      <w:r w:rsidR="008539BC">
        <w:t>Fees</w:t>
      </w:r>
      <w:r w:rsidR="00E62476">
        <w:t>:</w:t>
      </w:r>
    </w:p>
    <w:p w14:paraId="54E2A8A8" w14:textId="77777777" w:rsidR="008539BC" w:rsidRDefault="008539BC" w:rsidP="0015563F">
      <w:pPr>
        <w:shd w:val="clear" w:color="auto" w:fill="FFFFFF"/>
        <w:spacing w:after="0" w:line="240" w:lineRule="auto"/>
      </w:pPr>
    </w:p>
    <w:p w14:paraId="0A7C5564" w14:textId="3476D680" w:rsidR="008539BC" w:rsidRDefault="008539BC" w:rsidP="008539B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</w:pPr>
      <w:r>
        <w:t>There was discussion around increasing costs for ice and related costs.  The need ensure adequate development programs for members</w:t>
      </w:r>
      <w:r w:rsidR="00C95FDF">
        <w:t xml:space="preserve"> and upcoming capital costs (for example replacement of House jerseys, etc.)</w:t>
      </w:r>
    </w:p>
    <w:p w14:paraId="5E5529C2" w14:textId="77777777" w:rsidR="00C95FDF" w:rsidRDefault="00C95FDF" w:rsidP="00C95FDF">
      <w:pPr>
        <w:pStyle w:val="ListParagraph"/>
        <w:shd w:val="clear" w:color="auto" w:fill="FFFFFF"/>
        <w:spacing w:after="0" w:line="240" w:lineRule="auto"/>
      </w:pPr>
    </w:p>
    <w:p w14:paraId="11174925" w14:textId="34DD8F4E" w:rsidR="00C95FDF" w:rsidRDefault="00C95FDF" w:rsidP="008539B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</w:pPr>
      <w:r>
        <w:t>There is a desire to keep costs low but we cannot do so adequately and deliver programming if we are running even or at a loss operationally.</w:t>
      </w:r>
    </w:p>
    <w:p w14:paraId="4F247EAC" w14:textId="77777777" w:rsidR="00C95FDF" w:rsidRDefault="00C95FDF" w:rsidP="00C95FDF">
      <w:pPr>
        <w:shd w:val="clear" w:color="auto" w:fill="FFFFFF"/>
        <w:spacing w:after="0" w:line="240" w:lineRule="auto"/>
      </w:pPr>
    </w:p>
    <w:p w14:paraId="71F44644" w14:textId="61EEB400" w:rsidR="008539BC" w:rsidRPr="00C95FDF" w:rsidRDefault="00C95FDF" w:rsidP="00C95FDF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b/>
          <w:bCs/>
        </w:rPr>
      </w:pPr>
      <w:r>
        <w:t xml:space="preserve">Following the discussion, on a motion moved </w:t>
      </w:r>
      <w:r>
        <w:t xml:space="preserve">by Jamie Holland/Seconded by Terry Zanatta </w:t>
      </w:r>
      <w:r>
        <w:t xml:space="preserve">- </w:t>
      </w:r>
      <w:r w:rsidRPr="00C95FDF">
        <w:rPr>
          <w:b/>
          <w:bCs/>
        </w:rPr>
        <w:t>It was AGREED</w:t>
      </w:r>
      <w:r w:rsidR="008539BC" w:rsidRPr="00C95FDF">
        <w:rPr>
          <w:b/>
          <w:bCs/>
        </w:rPr>
        <w:t xml:space="preserve"> </w:t>
      </w:r>
      <w:r w:rsidRPr="00C95FDF">
        <w:rPr>
          <w:b/>
          <w:bCs/>
        </w:rPr>
        <w:t xml:space="preserve">that the registration fees for the 2025-2026 KMHA Season be </w:t>
      </w:r>
      <w:r w:rsidR="00DB7427">
        <w:rPr>
          <w:b/>
          <w:bCs/>
        </w:rPr>
        <w:t>set</w:t>
      </w:r>
      <w:r w:rsidRPr="00C95FDF">
        <w:rPr>
          <w:b/>
          <w:bCs/>
        </w:rPr>
        <w:t xml:space="preserve"> with a 5% increase over the fees from the 2024-25 season </w:t>
      </w:r>
      <w:r w:rsidR="00DB7427">
        <w:rPr>
          <w:b/>
          <w:bCs/>
        </w:rPr>
        <w:t xml:space="preserve">to offset increases being charged to the KMHA.  The fees structure as agreed would be </w:t>
      </w:r>
      <w:r w:rsidRPr="00C95FDF">
        <w:rPr>
          <w:b/>
          <w:bCs/>
        </w:rPr>
        <w:t>as follows:</w:t>
      </w:r>
    </w:p>
    <w:p w14:paraId="72CC0039" w14:textId="77777777" w:rsidR="00C95FDF" w:rsidRDefault="00C95FDF" w:rsidP="0015563F">
      <w:pPr>
        <w:shd w:val="clear" w:color="auto" w:fill="FFFFFF"/>
        <w:spacing w:after="0" w:line="240" w:lineRule="auto"/>
        <w:rPr>
          <w:b/>
          <w:bCs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25"/>
        <w:gridCol w:w="1053"/>
        <w:gridCol w:w="1991"/>
        <w:gridCol w:w="2958"/>
      </w:tblGrid>
      <w:tr w:rsidR="00DB7427" w:rsidRPr="00C95FDF" w14:paraId="07CCAF6A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389A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Division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45364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FCBA4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Birth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421C7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Early Registration Fee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0A8E9" w14:textId="303DF762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 xml:space="preserve">Late Registration Fee (After </w:t>
            </w:r>
            <w:r w:rsidR="00DB7427">
              <w:rPr>
                <w:lang w:val="en-CA"/>
              </w:rPr>
              <w:t>August</w:t>
            </w:r>
            <w:r w:rsidRPr="00C95FDF">
              <w:rPr>
                <w:lang w:val="en-CA"/>
              </w:rPr>
              <w:t xml:space="preserve"> </w:t>
            </w:r>
            <w:r w:rsidR="00DB7427">
              <w:rPr>
                <w:lang w:val="en-CA"/>
              </w:rPr>
              <w:t>4</w:t>
            </w:r>
            <w:r w:rsidRPr="00C95FDF">
              <w:rPr>
                <w:lang w:val="en-CA"/>
              </w:rPr>
              <w:t>)</w:t>
            </w:r>
          </w:p>
        </w:tc>
      </w:tr>
      <w:tr w:rsidR="00DB7427" w:rsidRPr="00C95FDF" w14:paraId="5962FCB9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234E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U7*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428A9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4-5-6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88B59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6B8C4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$640.00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B031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$690.00</w:t>
            </w:r>
          </w:p>
        </w:tc>
      </w:tr>
      <w:tr w:rsidR="00DB7427" w:rsidRPr="00C95FDF" w14:paraId="591754AF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61DD9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3E31A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7-8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C2B0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2017-18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C339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4059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$850.00</w:t>
            </w:r>
          </w:p>
        </w:tc>
      </w:tr>
      <w:tr w:rsidR="00DB7427" w:rsidRPr="00C95FDF" w14:paraId="78D2C237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ADE4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highlight w:val="lightGray"/>
                <w:lang w:val="en-CA"/>
              </w:rPr>
              <w:t>U9 (REP ONLY) - Goalie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3E86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6C87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4BD3E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$685.00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C8DD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$735.00</w:t>
            </w:r>
          </w:p>
        </w:tc>
      </w:tr>
      <w:tr w:rsidR="00DB7427" w:rsidRPr="00C95FDF" w14:paraId="24706EB4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1A29A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highlight w:val="lightGray"/>
                <w:lang w:val="en-CA"/>
              </w:rPr>
              <w:t>U10 (REP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7DA11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59C2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3BC03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09C14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</w:tr>
      <w:tr w:rsidR="00DB7427" w:rsidRPr="00C95FDF" w14:paraId="10C089B4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3B527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950C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C4081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2015-16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4B6A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$850.00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0DDF9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$900.00</w:t>
            </w:r>
          </w:p>
        </w:tc>
      </w:tr>
      <w:tr w:rsidR="00DB7427" w:rsidRPr="00C95FDF" w14:paraId="74D0FEA9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75C3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highlight w:val="lightGray"/>
                <w:lang w:val="en-CA"/>
              </w:rPr>
              <w:t>U12 (REP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59C98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55C7E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2F7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C5620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</w:tr>
      <w:tr w:rsidR="00DB7427" w:rsidRPr="00C95FDF" w14:paraId="6BB6C41D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68F1C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E670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1122E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35118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$850.00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ACC2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$900.00</w:t>
            </w:r>
          </w:p>
        </w:tc>
      </w:tr>
      <w:tr w:rsidR="00DB7427" w:rsidRPr="00C95FDF" w14:paraId="2F6CCC54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E858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highlight w:val="lightGray"/>
                <w:lang w:val="en-CA"/>
              </w:rPr>
              <w:t>U14 (REP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60CD3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6C0A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8F9B8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CCC8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</w:tr>
      <w:tr w:rsidR="00DB7427" w:rsidRPr="00C95FDF" w14:paraId="1FD4F650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78AC7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3F371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13-14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F3FB3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2011-12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B5D10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$850.00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210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$900.00</w:t>
            </w:r>
          </w:p>
        </w:tc>
      </w:tr>
      <w:tr w:rsidR="00DB7427" w:rsidRPr="00C95FDF" w14:paraId="15E8F41E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A117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U10-U15 – Goalie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CB0C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5FAF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98C3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$735.00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482C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$785.00</w:t>
            </w:r>
          </w:p>
        </w:tc>
      </w:tr>
      <w:tr w:rsidR="00DB7427" w:rsidRPr="00C95FDF" w14:paraId="127FAEAC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9D9BF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highlight w:val="lightGray"/>
                <w:lang w:val="en-CA"/>
              </w:rPr>
              <w:t>U16 (REP ONLY)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34CBA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35B5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3849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2CEAD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</w:tr>
      <w:tr w:rsidR="00DB7427" w:rsidRPr="00C95FDF" w14:paraId="7CE2BD68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CBEA5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AA8B1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15-16-17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66597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2008-10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44326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$830.00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0D4D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$880.00</w:t>
            </w:r>
          </w:p>
        </w:tc>
      </w:tr>
      <w:tr w:rsidR="00DB7427" w:rsidRPr="00C95FDF" w14:paraId="63403D75" w14:textId="77777777" w:rsidTr="00C95F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9358B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U18 – Goalie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7EB97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5CE62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46DD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$725.00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A6E23" w14:textId="77777777" w:rsidR="00C95FDF" w:rsidRPr="00C95FDF" w:rsidRDefault="00C95FDF" w:rsidP="00C95FDF">
            <w:pPr>
              <w:shd w:val="clear" w:color="auto" w:fill="FFFFFF"/>
              <w:spacing w:after="0" w:line="240" w:lineRule="auto"/>
              <w:rPr>
                <w:lang w:val="en-CA"/>
              </w:rPr>
            </w:pPr>
            <w:r w:rsidRPr="00C95FDF">
              <w:rPr>
                <w:lang w:val="en-CA"/>
              </w:rPr>
              <w:t>$775.00</w:t>
            </w:r>
          </w:p>
        </w:tc>
      </w:tr>
    </w:tbl>
    <w:p w14:paraId="625D41CE" w14:textId="77777777" w:rsidR="00C95FDF" w:rsidRDefault="00C95FDF" w:rsidP="0015563F">
      <w:pPr>
        <w:shd w:val="clear" w:color="auto" w:fill="FFFFFF"/>
        <w:spacing w:after="0" w:line="240" w:lineRule="auto"/>
      </w:pPr>
    </w:p>
    <w:p w14:paraId="08213B93" w14:textId="52E666ED" w:rsidR="00C95FDF" w:rsidRDefault="00C95FDF" w:rsidP="0015563F">
      <w:pPr>
        <w:shd w:val="clear" w:color="auto" w:fill="FFFFFF"/>
        <w:spacing w:after="0" w:line="240" w:lineRule="auto"/>
      </w:pPr>
      <w:r>
        <w:t>*It was requested that a summary of the fees breakdown be posted on the registration page to show how fees are spent generally*  - The Treasurer and VP Operations will work on this and get it posted as soon as possible.</w:t>
      </w:r>
    </w:p>
    <w:p w14:paraId="455EC605" w14:textId="77777777" w:rsidR="00983631" w:rsidRDefault="00E62476">
      <w:pPr>
        <w:pStyle w:val="Heading3"/>
      </w:pPr>
      <w:r>
        <w:t>7. Other Business</w:t>
      </w:r>
    </w:p>
    <w:p w14:paraId="3F0A37E8" w14:textId="62DA4A35" w:rsidR="00BC07EF" w:rsidRDefault="008539BC" w:rsidP="008539BC">
      <w:pPr>
        <w:pStyle w:val="ListParagraph"/>
        <w:numPr>
          <w:ilvl w:val="0"/>
          <w:numId w:val="23"/>
        </w:numPr>
        <w:ind w:left="709"/>
      </w:pPr>
      <w:r>
        <w:t>N/A</w:t>
      </w:r>
    </w:p>
    <w:p w14:paraId="1EC879AB" w14:textId="77777777" w:rsidR="00983631" w:rsidRDefault="00E62476">
      <w:pPr>
        <w:pStyle w:val="Heading3"/>
      </w:pPr>
      <w:r>
        <w:t>8. Adjournment</w:t>
      </w:r>
    </w:p>
    <w:p w14:paraId="4D38134A" w14:textId="622C409D" w:rsidR="00E62476" w:rsidRDefault="00E62476" w:rsidP="00E62476">
      <w:pPr>
        <w:pStyle w:val="ListParagraph"/>
        <w:numPr>
          <w:ilvl w:val="0"/>
          <w:numId w:val="11"/>
        </w:numPr>
      </w:pPr>
      <w:r>
        <w:t xml:space="preserve">Moved by Jamie Holland/Seconded by </w:t>
      </w:r>
      <w:r w:rsidR="00C95FDF">
        <w:t>Sam Saran</w:t>
      </w:r>
      <w:r>
        <w:t xml:space="preserve"> – </w:t>
      </w:r>
      <w:r w:rsidRPr="0053439D">
        <w:rPr>
          <w:b/>
          <w:bCs/>
        </w:rPr>
        <w:t>It was agreed</w:t>
      </w:r>
      <w:r>
        <w:rPr>
          <w:b/>
          <w:bCs/>
        </w:rPr>
        <w:t xml:space="preserve"> that the meeting be adjourned at </w:t>
      </w:r>
      <w:r w:rsidR="00C95FDF">
        <w:rPr>
          <w:b/>
          <w:bCs/>
        </w:rPr>
        <w:t>7</w:t>
      </w:r>
      <w:r>
        <w:rPr>
          <w:b/>
          <w:bCs/>
        </w:rPr>
        <w:t>:</w:t>
      </w:r>
      <w:r w:rsidR="00C95FDF">
        <w:rPr>
          <w:b/>
          <w:bCs/>
        </w:rPr>
        <w:t>25</w:t>
      </w:r>
      <w:r>
        <w:rPr>
          <w:b/>
          <w:bCs/>
        </w:rPr>
        <w:t xml:space="preserve"> p.m.</w:t>
      </w:r>
    </w:p>
    <w:p w14:paraId="1FF4FB07" w14:textId="09DCC19F" w:rsidR="00983631" w:rsidRDefault="00E62476">
      <w:pPr>
        <w:pStyle w:val="Heading3"/>
      </w:pPr>
      <w:r>
        <w:t>Next Meeting</w:t>
      </w:r>
    </w:p>
    <w:p w14:paraId="3371220B" w14:textId="1392128E" w:rsidR="00E62476" w:rsidRDefault="00E62476" w:rsidP="00E62476">
      <w:pPr>
        <w:pStyle w:val="ListParagraph"/>
        <w:numPr>
          <w:ilvl w:val="0"/>
          <w:numId w:val="11"/>
        </w:numPr>
      </w:pPr>
      <w:r>
        <w:t>Date: June 10, 2025, 7:00 p.m.</w:t>
      </w:r>
    </w:p>
    <w:sectPr w:rsidR="00E624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00DBE"/>
    <w:multiLevelType w:val="hybridMultilevel"/>
    <w:tmpl w:val="DBA874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82335"/>
    <w:multiLevelType w:val="hybridMultilevel"/>
    <w:tmpl w:val="BD1ECB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4ADA"/>
    <w:multiLevelType w:val="hybridMultilevel"/>
    <w:tmpl w:val="D0781F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22F68"/>
    <w:multiLevelType w:val="hybridMultilevel"/>
    <w:tmpl w:val="D728D3E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668E"/>
    <w:multiLevelType w:val="hybridMultilevel"/>
    <w:tmpl w:val="7AF8F36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4A4F"/>
    <w:multiLevelType w:val="hybridMultilevel"/>
    <w:tmpl w:val="172A15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817FB"/>
    <w:multiLevelType w:val="hybridMultilevel"/>
    <w:tmpl w:val="41E8C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C460F"/>
    <w:multiLevelType w:val="hybridMultilevel"/>
    <w:tmpl w:val="17627BDE"/>
    <w:lvl w:ilvl="0" w:tplc="1009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7" w15:restartNumberingAfterBreak="0">
    <w:nsid w:val="51C1210A"/>
    <w:multiLevelType w:val="hybridMultilevel"/>
    <w:tmpl w:val="456E238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12C2A"/>
    <w:multiLevelType w:val="hybridMultilevel"/>
    <w:tmpl w:val="120A80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761D6"/>
    <w:multiLevelType w:val="hybridMultilevel"/>
    <w:tmpl w:val="30FA53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200A"/>
    <w:multiLevelType w:val="hybridMultilevel"/>
    <w:tmpl w:val="2CB220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607F34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B0411"/>
    <w:multiLevelType w:val="hybridMultilevel"/>
    <w:tmpl w:val="8A648F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1279"/>
    <w:multiLevelType w:val="hybridMultilevel"/>
    <w:tmpl w:val="A9906EB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D438D"/>
    <w:multiLevelType w:val="hybridMultilevel"/>
    <w:tmpl w:val="3EAEF4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44588">
    <w:abstractNumId w:val="8"/>
  </w:num>
  <w:num w:numId="2" w16cid:durableId="402679066">
    <w:abstractNumId w:val="6"/>
  </w:num>
  <w:num w:numId="3" w16cid:durableId="1647322097">
    <w:abstractNumId w:val="5"/>
  </w:num>
  <w:num w:numId="4" w16cid:durableId="1378047399">
    <w:abstractNumId w:val="4"/>
  </w:num>
  <w:num w:numId="5" w16cid:durableId="1367174673">
    <w:abstractNumId w:val="7"/>
  </w:num>
  <w:num w:numId="6" w16cid:durableId="1304389671">
    <w:abstractNumId w:val="3"/>
  </w:num>
  <w:num w:numId="7" w16cid:durableId="2078243795">
    <w:abstractNumId w:val="2"/>
  </w:num>
  <w:num w:numId="8" w16cid:durableId="1798909337">
    <w:abstractNumId w:val="1"/>
  </w:num>
  <w:num w:numId="9" w16cid:durableId="2064408563">
    <w:abstractNumId w:val="0"/>
  </w:num>
  <w:num w:numId="10" w16cid:durableId="278686515">
    <w:abstractNumId w:val="15"/>
  </w:num>
  <w:num w:numId="11" w16cid:durableId="1272394904">
    <w:abstractNumId w:val="20"/>
  </w:num>
  <w:num w:numId="12" w16cid:durableId="1099520107">
    <w:abstractNumId w:val="23"/>
  </w:num>
  <w:num w:numId="13" w16cid:durableId="1291937693">
    <w:abstractNumId w:val="13"/>
  </w:num>
  <w:num w:numId="14" w16cid:durableId="1026099215">
    <w:abstractNumId w:val="19"/>
  </w:num>
  <w:num w:numId="15" w16cid:durableId="354966140">
    <w:abstractNumId w:val="9"/>
  </w:num>
  <w:num w:numId="16" w16cid:durableId="1975789718">
    <w:abstractNumId w:val="14"/>
  </w:num>
  <w:num w:numId="17" w16cid:durableId="1960182592">
    <w:abstractNumId w:val="21"/>
  </w:num>
  <w:num w:numId="18" w16cid:durableId="234319175">
    <w:abstractNumId w:val="10"/>
  </w:num>
  <w:num w:numId="19" w16cid:durableId="1135369825">
    <w:abstractNumId w:val="22"/>
  </w:num>
  <w:num w:numId="20" w16cid:durableId="1656452545">
    <w:abstractNumId w:val="11"/>
  </w:num>
  <w:num w:numId="21" w16cid:durableId="606691670">
    <w:abstractNumId w:val="18"/>
  </w:num>
  <w:num w:numId="22" w16cid:durableId="356858732">
    <w:abstractNumId w:val="16"/>
  </w:num>
  <w:num w:numId="23" w16cid:durableId="1127046862">
    <w:abstractNumId w:val="17"/>
  </w:num>
  <w:num w:numId="24" w16cid:durableId="12070649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563F"/>
    <w:rsid w:val="0029639D"/>
    <w:rsid w:val="00326F90"/>
    <w:rsid w:val="003F4852"/>
    <w:rsid w:val="0043677A"/>
    <w:rsid w:val="0053439D"/>
    <w:rsid w:val="00563307"/>
    <w:rsid w:val="00777EFC"/>
    <w:rsid w:val="007C1F0D"/>
    <w:rsid w:val="008539BC"/>
    <w:rsid w:val="008A0626"/>
    <w:rsid w:val="00983631"/>
    <w:rsid w:val="009F73F0"/>
    <w:rsid w:val="00AA1D8D"/>
    <w:rsid w:val="00B47730"/>
    <w:rsid w:val="00BC07EF"/>
    <w:rsid w:val="00C37158"/>
    <w:rsid w:val="00C95FDF"/>
    <w:rsid w:val="00CB0664"/>
    <w:rsid w:val="00DB7427"/>
    <w:rsid w:val="00E62476"/>
    <w:rsid w:val="00E95D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AE8A7"/>
  <w14:defaultImageDpi w14:val="300"/>
  <w15:docId w15:val="{87FD27A5-2904-40D2-AB85-75AAC5A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Mariage, Chad (ISED/ISDE)</cp:lastModifiedBy>
  <cp:revision>9</cp:revision>
  <dcterms:created xsi:type="dcterms:W3CDTF">2013-12-23T23:15:00Z</dcterms:created>
  <dcterms:modified xsi:type="dcterms:W3CDTF">2025-06-07T20:01:00Z</dcterms:modified>
  <cp:category/>
</cp:coreProperties>
</file>